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8"/>
      </w:tblGrid>
      <w:tr>
        <w:trPr>
          <w:trHeight w:val="848" w:hRule="atLeast"/>
        </w:trPr>
        <w:tc>
          <w:tcPr>
            <w:tcW w:w="9778" w:type="dxa"/>
            <w:tcBorders/>
            <w:shd w:color="auto" w:fill="D9D9D9" w:themeFill="background1" w:themeFillShade="d9" w:val="clear"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it-IT" w:bidi="ar-SA"/>
              </w:rPr>
              <w:t>CERTIFICAZIONE MEDICA SPECIALISTICA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it-IT" w:bidi="ar-SA"/>
              </w:rPr>
              <w:t>DELLA CONDIZIONE DI “DISABILITA’ GRAVISSIMA</w:t>
            </w:r>
            <w:r>
              <w:rPr>
                <w:rFonts w:eastAsia="Calibri"/>
                <w:b/>
                <w:bCs/>
                <w:kern w:val="0"/>
                <w:sz w:val="28"/>
                <w:szCs w:val="28"/>
                <w:lang w:val="it-IT" w:bidi="ar-SA"/>
              </w:rPr>
              <w:t>”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it-IT" w:bidi="ar-SA"/>
              </w:rPr>
              <w:t>(art. 3 del D.M. 26/09/2016)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Defaul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Defaul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6"/>
        <w:gridCol w:w="6551"/>
      </w:tblGrid>
      <w:tr>
        <w:trPr>
          <w:trHeight w:val="372" w:hRule="atLeast"/>
        </w:trPr>
        <w:tc>
          <w:tcPr>
            <w:tcW w:w="322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it-IT" w:bidi="ar-SA"/>
              </w:rPr>
              <w:t>Il/La sottoscritto/a Dr./ Dr.ssa</w:t>
            </w:r>
          </w:p>
        </w:tc>
        <w:tc>
          <w:tcPr>
            <w:tcW w:w="655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420" w:hRule="atLeast"/>
        </w:trPr>
        <w:tc>
          <w:tcPr>
            <w:tcW w:w="3226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it-IT" w:bidi="ar-SA"/>
              </w:rPr>
              <w:t>in servizio presso</w:t>
            </w:r>
            <w:r>
              <w:rPr>
                <w:rStyle w:val="FootnoteReference"/>
                <w:rFonts w:eastAsia="Calibri"/>
                <w:kern w:val="0"/>
                <w:sz w:val="22"/>
                <w:szCs w:val="22"/>
                <w:lang w:val="it-IT" w:bidi="ar-SA"/>
              </w:rPr>
              <w:footnoteReference w:id="2"/>
            </w:r>
          </w:p>
        </w:tc>
        <w:tc>
          <w:tcPr>
            <w:tcW w:w="655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</w:tbl>
    <w:p>
      <w:pPr>
        <w:pStyle w:val="Defaul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CERTIFICA CHE </w:t>
      </w:r>
    </w:p>
    <w:p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7684"/>
      </w:tblGrid>
      <w:tr>
        <w:trPr/>
        <w:tc>
          <w:tcPr>
            <w:tcW w:w="2093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it-IT" w:bidi="ar-SA"/>
              </w:rPr>
              <w:t>Nome</w:t>
            </w:r>
          </w:p>
        </w:tc>
        <w:tc>
          <w:tcPr>
            <w:tcW w:w="7684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it-IT" w:bidi="ar-SA"/>
              </w:rPr>
              <w:t>Cognome</w:t>
            </w:r>
          </w:p>
        </w:tc>
        <w:tc>
          <w:tcPr>
            <w:tcW w:w="7684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it-IT" w:bidi="ar-SA"/>
              </w:rPr>
              <w:t>Data di nascita</w:t>
            </w:r>
          </w:p>
        </w:tc>
        <w:tc>
          <w:tcPr>
            <w:tcW w:w="7684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it-IT" w:bidi="ar-SA"/>
              </w:rPr>
              <w:t>Luogo di nascita</w:t>
            </w:r>
          </w:p>
        </w:tc>
        <w:tc>
          <w:tcPr>
            <w:tcW w:w="7684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it-IT" w:bidi="ar-SA"/>
              </w:rPr>
              <w:t>Residente a</w:t>
            </w:r>
          </w:p>
        </w:tc>
        <w:tc>
          <w:tcPr>
            <w:tcW w:w="7684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it-IT" w:bidi="ar-SA"/>
              </w:rPr>
              <w:t>Via e Numero</w:t>
            </w:r>
          </w:p>
        </w:tc>
        <w:tc>
          <w:tcPr>
            <w:tcW w:w="7684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it-IT" w:bidi="ar-SA"/>
              </w:rPr>
              <w:t>CAP</w:t>
            </w:r>
          </w:p>
        </w:tc>
        <w:tc>
          <w:tcPr>
            <w:tcW w:w="7684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it-IT" w:bidi="ar-SA"/>
              </w:rPr>
              <w:t>Codice fiscale</w:t>
            </w:r>
          </w:p>
        </w:tc>
        <w:tc>
          <w:tcPr>
            <w:tcW w:w="7684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È AFFETTO/A DA PATOLOGIA TALE DA RIENTRARE IN ALMENO UNA</w:t>
      </w:r>
      <w:r>
        <w:rPr>
          <w:rStyle w:val="FootnoteReference"/>
          <w:b/>
          <w:sz w:val="22"/>
          <w:szCs w:val="22"/>
        </w:rPr>
        <w:footnoteReference w:id="3"/>
      </w:r>
      <w:r>
        <w:rPr>
          <w:b/>
          <w:sz w:val="22"/>
          <w:szCs w:val="22"/>
        </w:rPr>
        <w:t xml:space="preserve"> DELLE SEGUENTI CONDIZIONI </w:t>
      </w:r>
      <w:r>
        <w:rPr>
          <w:sz w:val="22"/>
          <w:szCs w:val="22"/>
        </w:rPr>
        <w:t>(</w:t>
      </w:r>
      <w:r>
        <w:rPr>
          <w:sz w:val="22"/>
          <w:szCs w:val="22"/>
          <w:u w:val="single"/>
        </w:rPr>
        <w:t>barrare la voce pertinente e indicare, laddove richiesto, il punteggio della scala funzionale accertato</w:t>
      </w:r>
      <w:r>
        <w:rPr>
          <w:sz w:val="22"/>
          <w:szCs w:val="22"/>
        </w:rPr>
        <w:t>):</w:t>
      </w:r>
    </w:p>
    <w:p>
      <w:pPr>
        <w:pStyle w:val="Default"/>
        <w:spacing w:before="0" w:after="1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numPr>
          <w:ilvl w:val="0"/>
          <w:numId w:val="1"/>
        </w:numPr>
        <w:spacing w:before="0" w:after="17"/>
        <w:ind w:hanging="360" w:left="720" w:right="170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persona in condizione di coma, Stato Vegetativo (SV) oppure di Stato di Minima Coscienza (SMC) e con punteggio nella scala </w:t>
      </w:r>
      <w:r>
        <w:rPr>
          <w:i/>
          <w:iCs/>
          <w:sz w:val="22"/>
          <w:szCs w:val="22"/>
        </w:rPr>
        <w:t xml:space="preserve">Glasgow Coma Scale </w:t>
      </w:r>
      <w:r>
        <w:rPr>
          <w:i/>
          <w:sz w:val="22"/>
          <w:szCs w:val="22"/>
        </w:rPr>
        <w:t>(GCS)&lt;=10 (PUNTEGGIO RISCONTRATO: ______);</w:t>
      </w:r>
    </w:p>
    <w:p>
      <w:pPr>
        <w:pStyle w:val="Default"/>
        <w:spacing w:before="0" w:after="17"/>
        <w:ind w:left="720" w:right="170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Default"/>
        <w:numPr>
          <w:ilvl w:val="0"/>
          <w:numId w:val="1"/>
        </w:numPr>
        <w:spacing w:before="0" w:after="17"/>
        <w:ind w:hanging="360" w:left="720" w:right="170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persona dipendente da ventilazione meccanica assistita o non invasiva continuativa (24/7); </w:t>
      </w:r>
    </w:p>
    <w:p>
      <w:pPr>
        <w:pStyle w:val="Default"/>
        <w:spacing w:before="0" w:after="17"/>
        <w:ind w:right="170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Default"/>
        <w:numPr>
          <w:ilvl w:val="0"/>
          <w:numId w:val="1"/>
        </w:numPr>
        <w:spacing w:before="0" w:after="17"/>
        <w:ind w:hanging="360" w:left="720" w:right="170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persona con grave o gravissimo stato di demenza con un punteggio sulla scala </w:t>
      </w:r>
      <w:r>
        <w:rPr>
          <w:i/>
          <w:iCs/>
          <w:sz w:val="22"/>
          <w:szCs w:val="22"/>
        </w:rPr>
        <w:t xml:space="preserve">Clinical Dementia Rating Scale </w:t>
      </w:r>
      <w:r>
        <w:rPr>
          <w:i/>
          <w:sz w:val="22"/>
          <w:szCs w:val="22"/>
        </w:rPr>
        <w:t>(CDRS)&gt;=4 (PUNTEGGIO RISCONTRATO:</w:t>
      </w:r>
      <w:bookmarkStart w:id="0" w:name="_GoBack"/>
      <w:bookmarkEnd w:id="0"/>
      <w:r>
        <w:rPr>
          <w:i/>
          <w:sz w:val="22"/>
          <w:szCs w:val="22"/>
        </w:rPr>
        <w:t xml:space="preserve">_____); </w:t>
      </w:r>
    </w:p>
    <w:p>
      <w:pPr>
        <w:pStyle w:val="Default"/>
        <w:spacing w:before="0" w:after="17"/>
        <w:ind w:left="720" w:right="170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Default"/>
        <w:numPr>
          <w:ilvl w:val="0"/>
          <w:numId w:val="1"/>
        </w:numPr>
        <w:spacing w:before="0" w:after="17"/>
        <w:ind w:hanging="360" w:left="720" w:right="170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persona con lesioni spinali fra C0/C5, di qualsiasi natura, con livello della lesione, identificata dal livello sulla scala </w:t>
      </w:r>
      <w:r>
        <w:rPr>
          <w:i/>
          <w:iCs/>
          <w:sz w:val="22"/>
          <w:szCs w:val="22"/>
        </w:rPr>
        <w:t xml:space="preserve">ASIA Impairment Scale </w:t>
      </w:r>
      <w:r>
        <w:rPr>
          <w:i/>
          <w:sz w:val="22"/>
          <w:szCs w:val="22"/>
        </w:rPr>
        <w:t xml:space="preserve">(AIS) di grado A o B. Nel caso di lesioni con esiti asimmetrici, ambedue le lateralità devono essere valutate con lesione di grado A o B; </w:t>
      </w:r>
    </w:p>
    <w:p>
      <w:pPr>
        <w:pStyle w:val="Default"/>
        <w:spacing w:before="0" w:after="17"/>
        <w:ind w:right="170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Default"/>
        <w:numPr>
          <w:ilvl w:val="0"/>
          <w:numId w:val="1"/>
        </w:numPr>
        <w:spacing w:before="0" w:after="17"/>
        <w:ind w:hanging="360" w:left="720" w:right="170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persona con gravissima compromissione motoria da patologia neurologica o muscolare con bilancio muscolare complessivo ≤ 1 ai 4 arti alla scala </w:t>
      </w:r>
      <w:r>
        <w:rPr>
          <w:i/>
          <w:iCs/>
          <w:sz w:val="22"/>
          <w:szCs w:val="22"/>
        </w:rPr>
        <w:t xml:space="preserve">Medical Research Council </w:t>
      </w:r>
      <w:r>
        <w:rPr>
          <w:i/>
          <w:sz w:val="22"/>
          <w:szCs w:val="22"/>
        </w:rPr>
        <w:t xml:space="preserve">(MRC), o con punteggio alla </w:t>
      </w:r>
      <w:r>
        <w:rPr>
          <w:i/>
          <w:iCs/>
          <w:sz w:val="22"/>
          <w:szCs w:val="22"/>
        </w:rPr>
        <w:t xml:space="preserve">Expanded Disability Status Scale </w:t>
      </w:r>
      <w:r>
        <w:rPr>
          <w:i/>
          <w:sz w:val="22"/>
          <w:szCs w:val="22"/>
        </w:rPr>
        <w:t xml:space="preserve">(EDSS) ≥ 9  - PUNTEGGIO RISCONTRATO:______ - o in stadio 5 di </w:t>
      </w:r>
      <w:r>
        <w:rPr>
          <w:i/>
          <w:iCs/>
          <w:sz w:val="22"/>
          <w:szCs w:val="22"/>
        </w:rPr>
        <w:t xml:space="preserve">Hoehn </w:t>
      </w:r>
      <w:r>
        <w:rPr>
          <w:i/>
          <w:sz w:val="22"/>
          <w:szCs w:val="22"/>
        </w:rPr>
        <w:t xml:space="preserve">e </w:t>
      </w:r>
      <w:r>
        <w:rPr>
          <w:i/>
          <w:iCs/>
          <w:sz w:val="22"/>
          <w:szCs w:val="22"/>
        </w:rPr>
        <w:t>Yahr mod.</w:t>
      </w:r>
      <w:r>
        <w:rPr>
          <w:i/>
          <w:sz w:val="22"/>
          <w:szCs w:val="22"/>
        </w:rPr>
        <w:t>;</w:t>
      </w:r>
    </w:p>
    <w:p>
      <w:pPr>
        <w:pStyle w:val="Default"/>
        <w:spacing w:before="0" w:after="17"/>
        <w:ind w:right="170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Default"/>
        <w:numPr>
          <w:ilvl w:val="0"/>
          <w:numId w:val="1"/>
        </w:numPr>
        <w:spacing w:before="0" w:after="17"/>
        <w:ind w:hanging="360" w:left="720" w:right="170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persona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 </w:t>
      </w:r>
    </w:p>
    <w:p>
      <w:pPr>
        <w:pStyle w:val="Default"/>
        <w:spacing w:before="0" w:after="17"/>
        <w:ind w:right="170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Default"/>
        <w:numPr>
          <w:ilvl w:val="0"/>
          <w:numId w:val="1"/>
        </w:numPr>
        <w:spacing w:before="0" w:after="17"/>
        <w:ind w:hanging="360" w:left="720" w:right="170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persona con gravissima disabilità comportamentale dello spettro autistico ascritta al livello 3 della classificazione del DSM-5; </w:t>
      </w:r>
    </w:p>
    <w:p>
      <w:pPr>
        <w:pStyle w:val="Default"/>
        <w:spacing w:before="0" w:after="17"/>
        <w:ind w:right="170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Default"/>
        <w:numPr>
          <w:ilvl w:val="0"/>
          <w:numId w:val="1"/>
        </w:numPr>
        <w:spacing w:before="0" w:after="17"/>
        <w:ind w:hanging="360" w:left="720" w:right="170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persona con diagnosi di Ritardo Mentale Grave o Profondo secondo classificazione DSM-5, con QI&lt;=34 (PUNTEGGIO RISCONTRATO:______) e con punteggio sulla scala </w:t>
      </w:r>
      <w:r>
        <w:rPr>
          <w:i/>
          <w:iCs/>
          <w:sz w:val="22"/>
          <w:szCs w:val="22"/>
        </w:rPr>
        <w:t xml:space="preserve">Level of Activity in Profound/Severe Mental Retardation </w:t>
      </w:r>
      <w:r>
        <w:rPr>
          <w:i/>
          <w:sz w:val="22"/>
          <w:szCs w:val="22"/>
        </w:rPr>
        <w:t xml:space="preserve">(LAPMER) </w:t>
      </w:r>
      <w:r>
        <w:rPr>
          <w:i/>
          <w:iCs/>
          <w:sz w:val="22"/>
          <w:szCs w:val="22"/>
        </w:rPr>
        <w:t>&lt;=8 (</w:t>
      </w:r>
      <w:r>
        <w:rPr>
          <w:i/>
          <w:sz w:val="22"/>
          <w:szCs w:val="22"/>
        </w:rPr>
        <w:t>PUNTEGGIO RISCONTRATO:______)</w:t>
      </w:r>
      <w:r>
        <w:rPr>
          <w:i/>
          <w:iCs/>
          <w:sz w:val="22"/>
          <w:szCs w:val="22"/>
        </w:rPr>
        <w:t xml:space="preserve">; </w:t>
      </w:r>
    </w:p>
    <w:p>
      <w:pPr>
        <w:pStyle w:val="Default"/>
        <w:spacing w:before="0" w:after="17"/>
        <w:ind w:right="170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Default"/>
        <w:numPr>
          <w:ilvl w:val="0"/>
          <w:numId w:val="1"/>
        </w:numPr>
        <w:spacing w:before="0" w:after="17"/>
        <w:ind w:hanging="360" w:left="720" w:right="170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ogni altra persona in condizione di dipendenza vitale (vedi allegato 2, DM 26/09/2016) che necessiti di assistenza continuativa e monitoraggio nelle 24 ore, sette giorni su sette, per bisogni complessi derivanti dalle gravi condizioni psicofisiche.</w:t>
      </w:r>
    </w:p>
    <w:p>
      <w:pPr>
        <w:pStyle w:val="Default"/>
        <w:ind w:right="170"/>
        <w:jc w:val="both"/>
        <w:rPr>
          <w:color w:themeColor="text1" w:val="000000"/>
          <w:sz w:val="22"/>
          <w:szCs w:val="22"/>
        </w:rPr>
      </w:pPr>
      <w:r>
        <w:rPr>
          <w:color w:themeColor="text1" w:val="000000"/>
          <w:sz w:val="22"/>
          <w:szCs w:val="22"/>
        </w:rPr>
      </w:r>
    </w:p>
    <w:p>
      <w:pPr>
        <w:pStyle w:val="Default"/>
        <w:ind w:right="170"/>
        <w:jc w:val="both"/>
        <w:rPr>
          <w:color w:themeColor="text1" w:val="000000"/>
          <w:sz w:val="22"/>
          <w:szCs w:val="22"/>
        </w:rPr>
      </w:pPr>
      <w:r>
        <w:rPr>
          <w:color w:themeColor="text1" w:val="000000"/>
          <w:sz w:val="22"/>
          <w:szCs w:val="22"/>
        </w:rPr>
        <w:t xml:space="preserve">In riferimento alla </w:t>
      </w:r>
      <w:r>
        <w:rPr>
          <w:color w:themeColor="text1" w:val="000000"/>
          <w:sz w:val="22"/>
          <w:szCs w:val="22"/>
          <w:u w:val="single"/>
        </w:rPr>
        <w:t>lettera i)</w:t>
      </w:r>
      <w:r>
        <w:rPr>
          <w:color w:themeColor="text1" w:val="000000"/>
          <w:sz w:val="22"/>
          <w:szCs w:val="22"/>
        </w:rPr>
        <w:t xml:space="preserve"> 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26/09/2016 “Altre persone in condizione di dipendenza vitale”.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Style w:val="Grigliatabella"/>
        <w:tblpPr w:vertAnchor="text" w:horzAnchor="page" w:leftFromText="141" w:rightFromText="141" w:tblpX="1973" w:tblpY="-10"/>
        <w:tblW w:w="195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51"/>
      </w:tblGrid>
      <w:tr>
        <w:trPr/>
        <w:tc>
          <w:tcPr>
            <w:tcW w:w="1951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Default"/>
        <w:rPr>
          <w:sz w:val="22"/>
          <w:szCs w:val="22"/>
        </w:rPr>
      </w:pPr>
      <w:r/>
      <w:r>
        <w:rPr>
          <w:sz w:val="22"/>
          <w:szCs w:val="22"/>
        </w:rPr>
        <w:t xml:space="preserve">Data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ind w:left="10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ind w:left="35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ind w:firstLine="351" w:left="460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IL MEDICO SPECIALISTA  </w:t>
      </w:r>
    </w:p>
    <w:tbl>
      <w:tblPr>
        <w:tblStyle w:val="Grigliatabella"/>
        <w:tblW w:w="4784" w:type="dxa"/>
        <w:jc w:val="left"/>
        <w:tblInd w:w="50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4"/>
      </w:tblGrid>
      <w:tr>
        <w:trPr/>
        <w:tc>
          <w:tcPr>
            <w:tcW w:w="4784" w:type="dxa"/>
            <w:tcBorders/>
          </w:tcPr>
          <w:p>
            <w:pPr>
              <w:pStyle w:val="Default"/>
              <w:widowControl/>
              <w:suppressAutoHyphens w:val="true"/>
              <w:spacing w:lineRule="auto" w:line="36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Default"/>
        <w:spacing w:lineRule="auto" w:line="360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360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È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445/2000).</w:t>
      </w:r>
    </w:p>
    <w:p>
      <w:pPr>
        <w:pStyle w:val="Default"/>
        <w:spacing w:lineRule="auto" w:line="360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spacing w:lineRule="auto" w:line="240" w:before="0" w:after="0"/>
        <w:rPr>
          <w:sz w:val="16"/>
          <w:szCs w:val="16"/>
          <w:lang w:val="it-IT"/>
        </w:rPr>
      </w:pPr>
      <w:r>
        <w:rPr>
          <w:rStyle w:val="Caratterinotaapidipagina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Indicare </w:t>
      </w:r>
      <w:r>
        <w:rPr>
          <w:sz w:val="16"/>
          <w:szCs w:val="16"/>
          <w:lang w:val="it-IT"/>
        </w:rPr>
        <w:t xml:space="preserve">la struttura </w:t>
      </w:r>
      <w:r>
        <w:rPr>
          <w:sz w:val="16"/>
          <w:szCs w:val="16"/>
        </w:rPr>
        <w:t>pubblica o privata convenzionata e/o accreditata</w:t>
      </w:r>
      <w:r>
        <w:rPr>
          <w:sz w:val="16"/>
          <w:szCs w:val="16"/>
          <w:lang w:val="it-IT"/>
        </w:rPr>
        <w:t xml:space="preserve"> dove si presta servizio</w:t>
      </w:r>
      <w:r>
        <w:rPr>
          <w:sz w:val="16"/>
          <w:szCs w:val="16"/>
        </w:rPr>
        <w:t xml:space="preserve">: </w:t>
      </w:r>
      <w:r>
        <w:rPr>
          <w:sz w:val="16"/>
          <w:szCs w:val="16"/>
          <w:lang w:val="it-IT"/>
        </w:rPr>
        <w:t>nome e indirizzo</w:t>
      </w:r>
    </w:p>
  </w:footnote>
  <w:footnote w:id="3">
    <w:p>
      <w:pPr>
        <w:pStyle w:val="FootnoteText"/>
        <w:spacing w:lineRule="auto" w:line="240" w:before="0" w:after="0"/>
        <w:rPr>
          <w:sz w:val="16"/>
          <w:szCs w:val="16"/>
        </w:rPr>
      </w:pPr>
      <w:r>
        <w:rPr>
          <w:rStyle w:val="Caratterinotaapidipagina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Possono essere indicate anche più condizioni.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Default"/>
      <w:jc w:val="right"/>
      <w:rPr/>
    </w:pPr>
    <w:r>
      <w:rPr/>
      <w:tab/>
    </w:r>
  </w:p>
  <w:p>
    <w:pPr>
      <w:pStyle w:val="Default"/>
      <w:jc w:val="right"/>
      <w:rPr>
        <w:b/>
        <w:sz w:val="22"/>
        <w:szCs w:val="22"/>
      </w:rPr>
    </w:pPr>
    <w:r>
      <w:rPr>
        <w:b/>
        <w:sz w:val="22"/>
        <w:szCs w:val="22"/>
      </w:rPr>
    </w:r>
  </w:p>
  <w:p>
    <w:pPr>
      <w:pStyle w:val="Default"/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Allegato “C” </w:t>
    </w:r>
  </w:p>
  <w:p>
    <w:pPr>
      <w:pStyle w:val="Header"/>
      <w:tabs>
        <w:tab w:val="clear" w:pos="4819"/>
        <w:tab w:val="clear" w:pos="9638"/>
        <w:tab w:val="left" w:pos="8295" w:leader="none"/>
      </w:tabs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Default"/>
      <w:jc w:val="right"/>
      <w:rPr/>
    </w:pPr>
    <w:r>
      <w:rPr/>
      <w:tab/>
    </w:r>
  </w:p>
  <w:p>
    <w:pPr>
      <w:pStyle w:val="Default"/>
      <w:jc w:val="right"/>
      <w:rPr>
        <w:b/>
        <w:sz w:val="22"/>
        <w:szCs w:val="22"/>
      </w:rPr>
    </w:pPr>
    <w:r>
      <w:rPr>
        <w:b/>
        <w:sz w:val="22"/>
        <w:szCs w:val="22"/>
      </w:rPr>
    </w:r>
  </w:p>
  <w:p>
    <w:pPr>
      <w:pStyle w:val="Default"/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Allegato “C” </w:t>
    </w:r>
  </w:p>
  <w:p>
    <w:pPr>
      <w:pStyle w:val="Header"/>
      <w:tabs>
        <w:tab w:val="clear" w:pos="4819"/>
        <w:tab w:val="clear" w:pos="9638"/>
        <w:tab w:val="left" w:pos="8295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uiPriority w:val="99"/>
    <w:semiHidden/>
    <w:qFormat/>
    <w:rsid w:val="003b582b"/>
    <w:rPr>
      <w:lang w:eastAsia="en-US"/>
    </w:rPr>
  </w:style>
  <w:style w:type="character" w:styleId="Caratterinotaapidipaginauser">
    <w:name w:val="Caratteri nota a piè di pagina (user)"/>
    <w:uiPriority w:val="99"/>
    <w:semiHidden/>
    <w:unhideWhenUsed/>
    <w:qFormat/>
    <w:rsid w:val="003b582b"/>
    <w:rPr>
      <w:vertAlign w:val="superscript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IntestazioneCarattere" w:customStyle="1">
    <w:name w:val="Intestazione Carattere"/>
    <w:basedOn w:val="DefaultParagraphFont"/>
    <w:uiPriority w:val="99"/>
    <w:qFormat/>
    <w:rsid w:val="00ec690b"/>
    <w:rPr>
      <w:sz w:val="22"/>
      <w:szCs w:val="22"/>
      <w:lang w:eastAsia="en-US"/>
    </w:rPr>
  </w:style>
  <w:style w:type="character" w:styleId="PidipaginaCarattere" w:customStyle="1">
    <w:name w:val="Piè di pagina Carattere"/>
    <w:basedOn w:val="DefaultParagraphFont"/>
    <w:uiPriority w:val="99"/>
    <w:qFormat/>
    <w:rsid w:val="00ec690b"/>
    <w:rPr>
      <w:sz w:val="22"/>
      <w:szCs w:val="22"/>
      <w:lang w:eastAsia="en-US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Caratterinotadichiusurauser">
    <w:name w:val="Caratteri nota di chiusura (user)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4b38da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it-IT" w:eastAsia="en-US" w:bidi="ar-SA"/>
    </w:rPr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3b582b"/>
    <w:pPr/>
    <w:rPr>
      <w:sz w:val="20"/>
      <w:szCs w:val="20"/>
      <w:lang w:val="x-none"/>
    </w:rPr>
  </w:style>
  <w:style w:type="paragraph" w:styleId="Intestazioneepidipaginauser">
    <w:name w:val="Intestazione e piè di pagina (user)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ec690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ec690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ea7fed"/>
    <w:pPr>
      <w:spacing w:before="0" w:after="200"/>
      <w:ind w:left="720"/>
      <w:contextualSpacing/>
    </w:pPr>
    <w:rPr/>
  </w:style>
  <w:style w:type="paragraph" w:styleId="Contenutocorniceuser">
    <w:name w:val="Contenuto cornice (user)"/>
    <w:basedOn w:val="Normal"/>
    <w:qFormat/>
    <w:pPr/>
    <w:rPr/>
  </w:style>
  <w:style w:type="paragraph" w:styleId="Contenutocornice">
    <w:name w:val="Contenuto cornice"/>
    <w:basedOn w:val="Normal"/>
    <w:qFormat/>
    <w:pPr/>
    <w:rPr/>
  </w:style>
  <w:style w:type="numbering" w:styleId="Nessunelencouser" w:default="1">
    <w:name w:val="Nessun elenco (user)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b54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0946B-8548-46A1-9357-1E6DE208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Application>LibreOffice/25.2.2.2$Windows_X86_64 LibreOffice_project/7370d4be9e3cf6031a51beef54ff3bda878e3fac</Application>
  <AppVersion>15.0000</AppVersion>
  <Pages>3</Pages>
  <Words>504</Words>
  <Characters>3004</Characters>
  <CharactersWithSpaces>3485</CharactersWithSpaces>
  <Paragraphs>35</Paragraphs>
  <Company>Regione Marche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2017-09-18T11:29:00Z</dcterms:created>
  <dc:creator>Monica Frezzotti</dc:creator>
  <dc:description/>
  <dc:language>it-IT</dc:language>
  <cp:lastModifiedBy/>
  <cp:lastPrinted>2025-03-24T08:59:00Z</cp:lastPrinted>
  <dcterms:modified xsi:type="dcterms:W3CDTF">2025-04-29T16:24:19Z</dcterms:modified>
  <cp:revision>49</cp:revision>
  <dc:subject/>
  <dc:title>ALLEGATO 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