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D6392B" w:rsidTr="00591729">
        <w:tc>
          <w:tcPr>
            <w:tcW w:w="9779" w:type="dxa"/>
          </w:tcPr>
          <w:p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Tel. ……………………Cell. ………………………email:………………………………………….. </w:t>
      </w:r>
    </w:p>
    <w:p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  nato/a a  .………….……………………………………………………………  il ……………..........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:rsidR="00D6392B" w:rsidRPr="00682D0D" w:rsidRDefault="00D6392B" w:rsidP="00276517">
      <w:pPr>
        <w:pStyle w:val="Paragrafoelenco"/>
        <w:numPr>
          <w:ilvl w:val="0"/>
          <w:numId w:val="5"/>
        </w:numPr>
        <w:spacing w:line="36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documentazione di seguito indicata costituisce prova delle spese sostenute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C2635F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:rsidR="00D6392B" w:rsidRPr="00276517" w:rsidRDefault="00D6392B" w:rsidP="00276517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 xml:space="preserve">Copia della documentazione di spesa sopra elencata. </w:t>
      </w:r>
    </w:p>
    <w:p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2B" w:rsidRPr="00F65B5E" w:rsidRDefault="00D6392B" w:rsidP="00D6392B">
      <w:pPr>
        <w:pStyle w:val="Paragrafoelenc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B5E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Tale documentazione deve essere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Ser</w:t>
      </w:r>
      <w:r w:rsidR="0098176D">
        <w:rPr>
          <w:rFonts w:ascii="Times New Roman" w:hAnsi="Times New Roman" w:cs="Times New Roman"/>
          <w:b/>
          <w:sz w:val="20"/>
          <w:szCs w:val="20"/>
        </w:rPr>
        <w:t>vizio Politiche Sociali e Sport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al seguente indirizzo PEC: </w:t>
      </w:r>
      <w:hyperlink r:id="rId7" w:history="1">
        <w:r w:rsidRPr="00F65B5E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regione.marche.politichesociali@emarche.it</w:t>
        </w:r>
      </w:hyperlink>
      <w:r w:rsidRPr="00F65B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6392B" w:rsidRPr="00F65B5E" w:rsidRDefault="00D6392B" w:rsidP="00D6392B">
      <w:pPr>
        <w:pStyle w:val="Paragrafoelenco"/>
        <w:autoSpaceDE w:val="0"/>
        <w:autoSpaceDN w:val="0"/>
        <w:adjustRightInd w:val="0"/>
        <w:spacing w:line="320" w:lineRule="exact"/>
        <w:ind w:left="0"/>
        <w:jc w:val="both"/>
        <w:rPr>
          <w:rFonts w:ascii="Times New Roman" w:eastAsia="Times New Roman" w:hAnsi="Times New Roman" w:cs="Times New Roman"/>
          <w:b/>
          <w:iCs/>
          <w:szCs w:val="20"/>
          <w:highlight w:val="yellow"/>
          <w:lang w:eastAsia="it-IT"/>
        </w:rPr>
      </w:pP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67C7" w:rsidRPr="00E53C92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Servizio Politiche Sociali e Sport. La casella di posta elettronica, cui potrà indirizzare questioni relative ai trattamenti di dati che La riguardano, è servizio.politichesociali_sport@regione.marche.it 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contributo di cui alla L.R.  9 ottobre  2014, n. 25 - art. 11.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B0" w:rsidRDefault="00A650B0" w:rsidP="00623D96">
      <w:r>
        <w:separator/>
      </w:r>
    </w:p>
  </w:endnote>
  <w:endnote w:type="continuationSeparator" w:id="0">
    <w:p w:rsidR="00A650B0" w:rsidRDefault="00A650B0" w:rsidP="0062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B0" w:rsidRDefault="00A650B0" w:rsidP="00623D96">
      <w:r>
        <w:separator/>
      </w:r>
    </w:p>
  </w:footnote>
  <w:footnote w:type="continuationSeparator" w:id="0">
    <w:p w:rsidR="00A650B0" w:rsidRDefault="00A650B0" w:rsidP="0062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96" w:rsidRDefault="00623D96" w:rsidP="00623D96">
    <w:pPr>
      <w:framePr w:hSpace="141" w:wrap="auto" w:vAnchor="page" w:hAnchor="page" w:x="2439" w:y="605"/>
    </w:pPr>
  </w:p>
  <w:p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D96" w:rsidRDefault="00623D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54E0B"/>
    <w:rsid w:val="00276517"/>
    <w:rsid w:val="00276A7C"/>
    <w:rsid w:val="002B0862"/>
    <w:rsid w:val="002B1141"/>
    <w:rsid w:val="002C6903"/>
    <w:rsid w:val="002E0F33"/>
    <w:rsid w:val="00351F42"/>
    <w:rsid w:val="00371F84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C0A0D"/>
    <w:rsid w:val="005D1E10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650B0"/>
    <w:rsid w:val="00A7575E"/>
    <w:rsid w:val="00A76BF1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636E1"/>
    <w:rsid w:val="00D6392B"/>
    <w:rsid w:val="00D76609"/>
    <w:rsid w:val="00D80ABD"/>
    <w:rsid w:val="00D91728"/>
    <w:rsid w:val="00DC77A0"/>
    <w:rsid w:val="00DE1471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C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del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E69A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politichesociali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Utente</cp:lastModifiedBy>
  <cp:revision>2</cp:revision>
  <cp:lastPrinted>2015-02-05T14:30:00Z</cp:lastPrinted>
  <dcterms:created xsi:type="dcterms:W3CDTF">2021-04-23T10:00:00Z</dcterms:created>
  <dcterms:modified xsi:type="dcterms:W3CDTF">2021-04-23T10:00:00Z</dcterms:modified>
</cp:coreProperties>
</file>